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9f9f9" w:val="clear"/>
        <w:spacing w:after="220" w:lineRule="auto"/>
        <w:ind w:left="1100" w:hanging="360"/>
      </w:pPr>
      <w:hyperlink r:id="rId6">
        <w:r w:rsidDel="00000000" w:rsidR="00000000" w:rsidRPr="00000000">
          <w:rPr>
            <w:color w:val="294a70"/>
            <w:sz w:val="21"/>
            <w:szCs w:val="21"/>
            <w:u w:val="single"/>
            <w:rtl w:val="0"/>
          </w:rPr>
          <w:t xml:space="preserve">National Books and DC Books jointly organized Book Fair in the college on 13 October </w:t>
        </w:r>
      </w:hyperlink>
      <w:hyperlink r:id="rId7">
        <w:r w:rsidDel="00000000" w:rsidR="00000000" w:rsidRPr="00000000">
          <w:rPr>
            <w:color w:val="294a70"/>
            <w:sz w:val="21"/>
            <w:szCs w:val="21"/>
            <w:u w:val="single"/>
          </w:rPr>
          <w:drawing>
            <wp:inline distB="114300" distT="114300" distL="114300" distR="114300">
              <wp:extent cx="4257675" cy="418147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7675" cy="41814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9">
        <w:r w:rsidDel="00000000" w:rsidR="00000000" w:rsidRPr="00000000">
          <w:rPr>
            <w:color w:val="294a70"/>
            <w:sz w:val="21"/>
            <w:szCs w:val="21"/>
            <w:u w:val="single"/>
            <w:rtl w:val="0"/>
          </w:rPr>
          <w:t xml:space="preserve">2017 </w:t>
        </w:r>
      </w:hyperlink>
      <w:hyperlink r:id="rId10">
        <w:r w:rsidDel="00000000" w:rsidR="00000000" w:rsidRPr="00000000">
          <w:rPr>
            <w:color w:val="ff0000"/>
            <w:sz w:val="20"/>
            <w:szCs w:val="20"/>
            <w:u w:val="single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bishopmoorecollege.org/gallery/?album=4294" TargetMode="External"/><Relationship Id="rId9" Type="http://schemas.openxmlformats.org/officeDocument/2006/relationships/hyperlink" Target="http://bishopmoorecollege.org/gallery/?album=4294" TargetMode="External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294" TargetMode="External"/><Relationship Id="rId7" Type="http://schemas.openxmlformats.org/officeDocument/2006/relationships/hyperlink" Target="http://bishopmoorecollege.org/gallery/?album=4294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