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Anti ragging class inaugurated by Respected Sub Judge PM Suresh on 30/09/2022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Adv  Anil P.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