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Institutional planting by social forestry department,Kerala forest and wild life department in association with National Service Scheme, Bishop Moore College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